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F26FF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</w:pPr>
      <w:bookmarkStart w:id="0" w:name="u2a2079f2"/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  <w:t>附件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2</w:t>
      </w:r>
    </w:p>
    <w:p w14:paraId="7D1DD335">
      <w:pPr>
        <w:widowControl/>
        <w:jc w:val="center"/>
        <w:rPr>
          <w:rFonts w:hint="eastAsia" w:ascii="宋体" w:hAnsi="Times New Roman" w:eastAsia="方正小标宋简体"/>
          <w:color w:val="000000"/>
          <w:lang w:val="en-US" w:eastAsia="zh-CN"/>
        </w:rPr>
      </w:pPr>
      <w:r>
        <w:rPr>
          <w:rFonts w:ascii="方正小标宋简体" w:eastAsia="方正小标宋简体" w:cs="方正小标宋简体"/>
          <w:sz w:val="44"/>
          <w:szCs w:val="44"/>
        </w:rPr>
        <w:t>支付宝</w:t>
      </w:r>
      <w:r>
        <w:rPr>
          <w:rFonts w:hint="eastAsia" w:ascii="方正小标宋简体" w:eastAsia="方正小标宋简体" w:cs="方正小标宋简体"/>
          <w:sz w:val="44"/>
          <w:szCs w:val="44"/>
          <w:lang w:val="en-US" w:eastAsia="zh-CN"/>
        </w:rPr>
        <w:t>随时还款</w:t>
      </w:r>
      <w:r>
        <w:rPr>
          <w:rFonts w:ascii="方正小标宋简体" w:eastAsia="方正小标宋简体" w:cs="方正小标宋简体"/>
          <w:sz w:val="44"/>
          <w:szCs w:val="44"/>
        </w:rPr>
        <w:t>操作</w:t>
      </w:r>
      <w:r>
        <w:rPr>
          <w:rFonts w:hint="eastAsia" w:ascii="方正小标宋简体" w:eastAsia="方正小标宋简体" w:cs="方正小标宋简体"/>
          <w:sz w:val="44"/>
          <w:szCs w:val="44"/>
          <w:lang w:val="en-US" w:eastAsia="zh-CN"/>
        </w:rPr>
        <w:t>说明</w:t>
      </w:r>
    </w:p>
    <w:bookmarkEnd w:id="0"/>
    <w:p w14:paraId="0DA5653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212529"/>
          <w:spacing w:val="0"/>
          <w:kern w:val="2"/>
          <w:sz w:val="32"/>
          <w:szCs w:val="32"/>
          <w:shd w:val="clear" w:fill="FFFFFF"/>
          <w:lang w:eastAsia="zh-CN"/>
        </w:rPr>
      </w:pPr>
      <w:bookmarkStart w:id="1" w:name="ud20fbddf"/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212529"/>
          <w:spacing w:val="0"/>
          <w:kern w:val="2"/>
          <w:sz w:val="32"/>
          <w:szCs w:val="32"/>
          <w:shd w:val="clear" w:fill="FFFFFF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12529"/>
          <w:spacing w:val="0"/>
          <w:kern w:val="2"/>
          <w:sz w:val="32"/>
          <w:szCs w:val="32"/>
          <w:shd w:val="clear" w:fill="FFFFFF"/>
          <w:lang w:eastAsia="zh-CN"/>
        </w:rPr>
        <w:t>打开支付宝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212529"/>
          <w:spacing w:val="0"/>
          <w:kern w:val="2"/>
          <w:sz w:val="32"/>
          <w:szCs w:val="32"/>
          <w:shd w:val="clear" w:fill="FFFFFF"/>
          <w:lang w:eastAsia="zh-CN"/>
        </w:rPr>
        <w:t>APP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12529"/>
          <w:spacing w:val="0"/>
          <w:kern w:val="2"/>
          <w:sz w:val="32"/>
          <w:szCs w:val="32"/>
          <w:shd w:val="clear" w:fill="FFFFFF"/>
          <w:lang w:eastAsia="zh-CN"/>
        </w:rPr>
        <w:t>，搜索“国家开发银行助学贷款”，</w:t>
      </w:r>
      <w:bookmarkEnd w:id="1"/>
      <w:bookmarkStart w:id="2" w:name="ucaa516b1"/>
      <w:r>
        <w:rPr>
          <w:rFonts w:hint="eastAsia" w:ascii="仿宋_GB2312" w:hAnsi="仿宋_GB2312" w:eastAsia="仿宋_GB2312" w:cs="仿宋_GB2312"/>
          <w:i w:val="0"/>
          <w:iCs w:val="0"/>
          <w:caps w:val="0"/>
          <w:color w:val="212529"/>
          <w:spacing w:val="0"/>
          <w:kern w:val="2"/>
          <w:sz w:val="32"/>
          <w:szCs w:val="32"/>
          <w:shd w:val="clear" w:fill="FFFFFF"/>
          <w:lang w:val="en-US" w:eastAsia="zh-CN"/>
        </w:rPr>
        <w:t>点击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12529"/>
          <w:spacing w:val="0"/>
          <w:kern w:val="2"/>
          <w:sz w:val="32"/>
          <w:szCs w:val="32"/>
          <w:shd w:val="clear" w:fill="FFFFFF"/>
          <w:lang w:eastAsia="zh-CN"/>
        </w:rPr>
        <w:t>“在线还款”。</w:t>
      </w:r>
    </w:p>
    <w:bookmarkEnd w:id="2"/>
    <w:p w14:paraId="149A3A3E">
      <w:pPr>
        <w:spacing w:before="240" w:beforeLines="100" w:after="50" w:line="360" w:lineRule="auto"/>
        <w:jc w:val="center"/>
      </w:pPr>
      <w:bookmarkStart w:id="3" w:name="u792ce4aa"/>
      <w:bookmarkStart w:id="4" w:name="ufe9c7f79"/>
      <w:r>
        <w:rPr>
          <w:rFonts w:ascii="宋体" w:eastAsia="宋体"/>
          <w:lang w:eastAsia="zh-CN"/>
        </w:rPr>
        <w:drawing>
          <wp:inline distT="0" distB="0" distL="114300" distR="114300">
            <wp:extent cx="2121535" cy="3741420"/>
            <wp:effectExtent l="0" t="0" r="12065" b="11430"/>
            <wp:docPr id="13" name="图片 13" descr="8c053a5852db210eb7be3ef3d4491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c053a5852db210eb7be3ef3d4491c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21535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/>
          <w:lang w:eastAsia="zh-CN"/>
        </w:rPr>
        <w:drawing>
          <wp:inline distT="0" distB="0" distL="0" distR="0">
            <wp:extent cx="2048510" cy="3726180"/>
            <wp:effectExtent l="0" t="0" r="889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rcRect b="15917"/>
                    <a:stretch>
                      <a:fillRect/>
                    </a:stretch>
                  </pic:blipFill>
                  <pic:spPr>
                    <a:xfrm>
                      <a:off x="0" y="0"/>
                      <a:ext cx="2048933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</w:p>
    <w:bookmarkEnd w:id="4"/>
    <w:p w14:paraId="2189517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212529"/>
          <w:spacing w:val="0"/>
          <w:kern w:val="2"/>
          <w:sz w:val="32"/>
          <w:szCs w:val="32"/>
          <w:shd w:val="clear" w:fill="FFFFFF"/>
          <w:lang w:val="en-US" w:eastAsia="zh-CN"/>
        </w:rPr>
      </w:pPr>
      <w:bookmarkStart w:id="5" w:name="ua56d3b9b"/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212529"/>
          <w:spacing w:val="0"/>
          <w:kern w:val="2"/>
          <w:sz w:val="32"/>
          <w:szCs w:val="32"/>
          <w:shd w:val="clear" w:fill="FFFFFF"/>
          <w:lang w:val="en-US" w:eastAsia="zh-CN"/>
        </w:rPr>
        <w:t>2.</w:t>
      </w:r>
      <w:bookmarkEnd w:id="5"/>
      <w:bookmarkStart w:id="6" w:name="ua1ee4027"/>
      <w:r>
        <w:rPr>
          <w:rFonts w:hint="eastAsia" w:ascii="仿宋_GB2312" w:hAnsi="仿宋_GB2312" w:eastAsia="仿宋_GB2312" w:cs="仿宋_GB2312"/>
          <w:i w:val="0"/>
          <w:iCs w:val="0"/>
          <w:caps w:val="0"/>
          <w:color w:val="212529"/>
          <w:spacing w:val="0"/>
          <w:kern w:val="2"/>
          <w:sz w:val="32"/>
          <w:szCs w:val="32"/>
          <w:shd w:val="clear" w:fill="FFFFFF"/>
          <w:lang w:val="en-US" w:eastAsia="zh-CN"/>
        </w:rPr>
        <w:t>输入借款学生姓名、身份证号，点击“查询还款信息”。</w:t>
      </w:r>
    </w:p>
    <w:bookmarkEnd w:id="6"/>
    <w:p w14:paraId="6549F5C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212529"/>
          <w:spacing w:val="0"/>
          <w:kern w:val="2"/>
          <w:sz w:val="32"/>
          <w:szCs w:val="32"/>
          <w:shd w:val="clear" w:fill="FFFFFF"/>
          <w:lang w:val="en-US" w:eastAsia="zh-CN"/>
        </w:rPr>
      </w:pPr>
      <w:bookmarkStart w:id="7" w:name="ueb0b53a7"/>
      <w:r>
        <w:rPr>
          <w:rFonts w:hint="eastAsia" w:ascii="仿宋_GB2312" w:hAnsi="仿宋_GB2312" w:eastAsia="仿宋_GB2312" w:cs="仿宋_GB2312"/>
          <w:i w:val="0"/>
          <w:iCs w:val="0"/>
          <w:caps w:val="0"/>
          <w:color w:val="212529"/>
          <w:spacing w:val="0"/>
          <w:kern w:val="2"/>
          <w:sz w:val="32"/>
          <w:szCs w:val="32"/>
          <w:shd w:val="clear" w:fill="FFFFFF"/>
          <w:lang w:val="en-US" w:eastAsia="zh-CN"/>
        </w:rPr>
        <w:t>如未同意《助学贷款借款合同变更合同》，需要先阅读并同意后进行还款。</w:t>
      </w:r>
    </w:p>
    <w:bookmarkEnd w:id="7"/>
    <w:p w14:paraId="05531B4E">
      <w:pPr>
        <w:spacing w:before="240" w:beforeLines="100" w:after="50" w:line="360" w:lineRule="auto"/>
        <w:jc w:val="center"/>
      </w:pPr>
      <w:bookmarkStart w:id="8" w:name="ub6da5be9"/>
      <w:bookmarkStart w:id="9" w:name="u5a18663b"/>
      <w:bookmarkStart w:id="10" w:name="uf9d11ce9"/>
      <w:r>
        <w:rPr>
          <w:rFonts w:ascii="宋体" w:eastAsia="宋体"/>
          <w:lang w:eastAsia="zh-CN"/>
        </w:rPr>
        <w:drawing>
          <wp:inline distT="0" distB="0" distL="0" distR="0">
            <wp:extent cx="2048510" cy="3923030"/>
            <wp:effectExtent l="0" t="0" r="889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48933" cy="392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8"/>
      <w:r>
        <w:rPr>
          <w:rFonts w:ascii="宋体" w:eastAsia="宋体"/>
          <w:lang w:eastAsia="zh-CN"/>
        </w:rPr>
        <w:drawing>
          <wp:inline distT="0" distB="0" distL="0" distR="0">
            <wp:extent cx="2065655" cy="3870325"/>
            <wp:effectExtent l="0" t="0" r="10795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65867" cy="387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9"/>
    </w:p>
    <w:bookmarkEnd w:id="10"/>
    <w:p w14:paraId="3CF5CC9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i w:val="0"/>
          <w:iCs w:val="0"/>
          <w:caps w:val="0"/>
          <w:color w:val="212529"/>
          <w:spacing w:val="0"/>
          <w:kern w:val="2"/>
          <w:sz w:val="32"/>
          <w:szCs w:val="32"/>
          <w:shd w:val="clear" w:fill="FFFFFF"/>
          <w:lang w:val="en-US" w:eastAsia="zh-CN"/>
        </w:rPr>
      </w:pPr>
      <w:bookmarkStart w:id="11" w:name="ua07b8e56"/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212529"/>
          <w:spacing w:val="0"/>
          <w:kern w:val="2"/>
          <w:sz w:val="32"/>
          <w:szCs w:val="32"/>
          <w:shd w:val="clear" w:fill="FFFFFF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12529"/>
          <w:spacing w:val="0"/>
          <w:kern w:val="2"/>
          <w:sz w:val="32"/>
          <w:szCs w:val="32"/>
          <w:shd w:val="clear" w:fill="FFFFFF"/>
          <w:lang w:val="en-US" w:eastAsia="zh-CN"/>
        </w:rPr>
        <w:t>核对贷款合同信息，若为单笔</w:t>
      </w:r>
      <w:bookmarkEnd w:id="11"/>
      <w:bookmarkStart w:id="12" w:name="uc9711ce8"/>
      <w:r>
        <w:rPr>
          <w:rFonts w:hint="eastAsia" w:ascii="仿宋_GB2312" w:hAnsi="仿宋_GB2312" w:eastAsia="仿宋_GB2312" w:cs="仿宋_GB2312"/>
          <w:i w:val="0"/>
          <w:iCs w:val="0"/>
          <w:caps w:val="0"/>
          <w:color w:val="212529"/>
          <w:spacing w:val="0"/>
          <w:kern w:val="2"/>
          <w:sz w:val="32"/>
          <w:szCs w:val="32"/>
          <w:shd w:val="clear" w:fill="FFFFFF"/>
          <w:lang w:val="en-US" w:eastAsia="zh-CN"/>
        </w:rPr>
        <w:t>，点击“立即还款”即可；若为多笔贷款，需逐笔选择还款。</w:t>
      </w:r>
    </w:p>
    <w:bookmarkEnd w:id="12"/>
    <w:p w14:paraId="6E91D377">
      <w:pPr>
        <w:spacing w:before="240" w:beforeLines="100" w:after="50" w:line="360" w:lineRule="auto"/>
        <w:jc w:val="center"/>
      </w:pPr>
      <w:bookmarkStart w:id="13" w:name="ud7fcc5ea"/>
      <w:bookmarkStart w:id="14" w:name="ue4b0c93c"/>
      <w:bookmarkStart w:id="15" w:name="u5184bf9e"/>
      <w:r>
        <w:rPr>
          <w:rFonts w:ascii="宋体" w:eastAsia="宋体"/>
          <w:lang w:eastAsia="zh-CN"/>
        </w:rPr>
        <w:drawing>
          <wp:inline distT="0" distB="0" distL="0" distR="0">
            <wp:extent cx="1540510" cy="3315970"/>
            <wp:effectExtent l="0" t="0" r="2540" b="177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40933" cy="3316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3"/>
      <w:bookmarkEnd w:id="14"/>
      <w:r>
        <w:rPr>
          <w:rFonts w:ascii="宋体" w:eastAsia="宋体"/>
          <w:lang w:eastAsia="zh-CN"/>
        </w:rPr>
        <w:drawing>
          <wp:inline distT="0" distB="0" distL="0" distR="0">
            <wp:extent cx="2832100" cy="3329940"/>
            <wp:effectExtent l="0" t="0" r="635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4" w:name="_GoBack"/>
      <w:bookmarkEnd w:id="34"/>
    </w:p>
    <w:bookmarkEnd w:id="15"/>
    <w:p w14:paraId="717FD3F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640" w:firstLineChars="200"/>
        <w:jc w:val="both"/>
        <w:textAlignment w:val="auto"/>
      </w:pPr>
      <w:bookmarkStart w:id="16" w:name="u73f03f9a"/>
      <w:r>
        <w:rPr>
          <w:rFonts w:hint="eastAsia" w:ascii="仿宋_GB2312" w:hAnsi="仿宋_GB2312" w:eastAsia="仿宋_GB2312" w:cs="仿宋_GB2312"/>
          <w:i w:val="0"/>
          <w:iCs w:val="0"/>
          <w:caps w:val="0"/>
          <w:color w:val="212529"/>
          <w:spacing w:val="0"/>
          <w:kern w:val="2"/>
          <w:sz w:val="32"/>
          <w:szCs w:val="32"/>
          <w:shd w:val="clear" w:fill="FFFFFF"/>
          <w:lang w:val="en-US" w:eastAsia="zh-CN"/>
        </w:rPr>
        <w:t>如有未支付还款订单，请优先完成支付；如需对其他合同进行还款，可继续完成该未支付订单或取消未支付订单后再发起还款。</w:t>
      </w:r>
      <w:bookmarkEnd w:id="16"/>
      <w:bookmarkStart w:id="17" w:name="u4514ead6"/>
    </w:p>
    <w:bookmarkEnd w:id="17"/>
    <w:p w14:paraId="0FB86EF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212529"/>
          <w:spacing w:val="0"/>
          <w:kern w:val="2"/>
          <w:sz w:val="32"/>
          <w:szCs w:val="32"/>
          <w:shd w:val="clear" w:fill="FFFFFF"/>
          <w:lang w:val="en-US" w:eastAsia="zh-CN"/>
        </w:rPr>
      </w:pPr>
      <w:bookmarkStart w:id="18" w:name="u1a91fde9"/>
      <w:bookmarkEnd w:id="18"/>
      <w:bookmarkStart w:id="19" w:name="u8fafe597"/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212529"/>
          <w:spacing w:val="0"/>
          <w:kern w:val="2"/>
          <w:sz w:val="32"/>
          <w:szCs w:val="32"/>
          <w:shd w:val="clear" w:fill="FFFFFF"/>
          <w:lang w:val="en-US" w:eastAsia="zh-CN"/>
        </w:rPr>
        <w:t>4.</w:t>
      </w:r>
      <w:bookmarkEnd w:id="19"/>
      <w:bookmarkStart w:id="20" w:name="ubda41373"/>
      <w:r>
        <w:rPr>
          <w:rFonts w:hint="eastAsia" w:ascii="仿宋_GB2312" w:hAnsi="仿宋_GB2312" w:eastAsia="仿宋_GB2312" w:cs="仿宋_GB2312"/>
          <w:i w:val="0"/>
          <w:iCs w:val="0"/>
          <w:caps w:val="0"/>
          <w:color w:val="212529"/>
          <w:spacing w:val="0"/>
          <w:kern w:val="2"/>
          <w:sz w:val="32"/>
          <w:szCs w:val="32"/>
          <w:shd w:val="clear" w:fill="FFFFFF"/>
          <w:lang w:val="en-US" w:eastAsia="zh-CN"/>
        </w:rPr>
        <w:t>进入还款页面后，输入还款金额，</w:t>
      </w:r>
      <w:bookmarkEnd w:id="20"/>
      <w:bookmarkStart w:id="21" w:name="u8c9e8c72"/>
      <w:r>
        <w:rPr>
          <w:rFonts w:hint="eastAsia" w:ascii="仿宋_GB2312" w:hAnsi="仿宋_GB2312" w:eastAsia="仿宋_GB2312" w:cs="仿宋_GB2312"/>
          <w:i w:val="0"/>
          <w:iCs w:val="0"/>
          <w:caps w:val="0"/>
          <w:color w:val="212529"/>
          <w:spacing w:val="0"/>
          <w:kern w:val="2"/>
          <w:sz w:val="32"/>
          <w:szCs w:val="32"/>
          <w:shd w:val="clear" w:fill="FFFFFF"/>
          <w:lang w:val="en-US" w:eastAsia="zh-CN"/>
        </w:rPr>
        <w:t>点击“立即还款”。</w:t>
      </w:r>
    </w:p>
    <w:bookmarkEnd w:id="21"/>
    <w:p w14:paraId="68ABE733">
      <w:pPr>
        <w:spacing w:before="240" w:beforeLines="100" w:after="50" w:line="360" w:lineRule="auto"/>
        <w:jc w:val="center"/>
      </w:pPr>
      <w:bookmarkStart w:id="22" w:name="u2606e8d6"/>
      <w:bookmarkStart w:id="23" w:name="u2b6df342"/>
      <w:r>
        <w:rPr>
          <w:rFonts w:ascii="宋体" w:eastAsia="宋体"/>
          <w:lang w:eastAsia="zh-CN"/>
        </w:rPr>
        <w:drawing>
          <wp:inline distT="0" distB="0" distL="0" distR="0">
            <wp:extent cx="1484630" cy="2649220"/>
            <wp:effectExtent l="0" t="0" r="1270" b="177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84630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2"/>
      <w:bookmarkStart w:id="24" w:name="u02145165"/>
      <w:r>
        <w:rPr>
          <w:rFonts w:ascii="宋体" w:eastAsia="宋体"/>
          <w:lang w:eastAsia="zh-CN"/>
        </w:rPr>
        <w:drawing>
          <wp:inline distT="0" distB="0" distL="0" distR="0">
            <wp:extent cx="1505585" cy="2677160"/>
            <wp:effectExtent l="0" t="0" r="18415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05585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4"/>
    </w:p>
    <w:bookmarkEnd w:id="23"/>
    <w:p w14:paraId="64A498D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212529"/>
          <w:spacing w:val="0"/>
          <w:kern w:val="2"/>
          <w:sz w:val="32"/>
          <w:szCs w:val="32"/>
          <w:shd w:val="clear" w:fill="FFFFFF"/>
          <w:lang w:val="en-US" w:eastAsia="zh-CN"/>
        </w:rPr>
      </w:pPr>
      <w:bookmarkStart w:id="25" w:name="u8c874565"/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212529"/>
          <w:spacing w:val="0"/>
          <w:kern w:val="2"/>
          <w:sz w:val="32"/>
          <w:szCs w:val="32"/>
          <w:shd w:val="clear" w:fill="FFFFFF"/>
          <w:lang w:val="en-US" w:eastAsia="zh-CN"/>
        </w:rPr>
        <w:t>5.</w:t>
      </w:r>
      <w:bookmarkEnd w:id="25"/>
      <w:bookmarkStart w:id="26" w:name="u325808b4"/>
      <w:r>
        <w:rPr>
          <w:rFonts w:hint="eastAsia" w:ascii="仿宋_GB2312" w:hAnsi="仿宋_GB2312" w:eastAsia="仿宋_GB2312" w:cs="仿宋_GB2312"/>
          <w:i w:val="0"/>
          <w:iCs w:val="0"/>
          <w:caps w:val="0"/>
          <w:color w:val="212529"/>
          <w:spacing w:val="0"/>
          <w:kern w:val="2"/>
          <w:sz w:val="32"/>
          <w:szCs w:val="32"/>
          <w:shd w:val="clear" w:fill="FFFFFF"/>
          <w:lang w:val="en-US" w:eastAsia="zh-CN"/>
        </w:rPr>
        <w:t>在小程序首页-我的记录，可查看还款记录、预约记录等信息</w:t>
      </w:r>
      <w:bookmarkEnd w:id="26"/>
      <w:bookmarkStart w:id="27" w:name="u11a25c07"/>
      <w:r>
        <w:rPr>
          <w:rFonts w:hint="eastAsia" w:ascii="仿宋_GB2312" w:hAnsi="仿宋_GB2312" w:eastAsia="仿宋_GB2312" w:cs="仿宋_GB2312"/>
          <w:i w:val="0"/>
          <w:iCs w:val="0"/>
          <w:caps w:val="0"/>
          <w:color w:val="212529"/>
          <w:spacing w:val="0"/>
          <w:kern w:val="2"/>
          <w:sz w:val="32"/>
          <w:szCs w:val="32"/>
          <w:shd w:val="clear" w:fill="FFFFFF"/>
          <w:lang w:val="en-US" w:eastAsia="zh-CN"/>
        </w:rPr>
        <w:t>。如有未支付订单，可在我的记录-还款记录中处理。</w:t>
      </w:r>
    </w:p>
    <w:bookmarkEnd w:id="27"/>
    <w:p w14:paraId="51966408">
      <w:pPr>
        <w:numPr>
          <w:ilvl w:val="0"/>
          <w:numId w:val="0"/>
        </w:numPr>
        <w:spacing w:before="240" w:beforeLines="100" w:after="50" w:line="360" w:lineRule="auto"/>
        <w:ind w:left="360" w:leftChars="0"/>
        <w:jc w:val="center"/>
      </w:pPr>
      <w:bookmarkStart w:id="28" w:name="u3b212801"/>
      <w:bookmarkStart w:id="29" w:name="ua6091c9c"/>
      <w:r>
        <w:rPr>
          <w:rFonts w:ascii="宋体" w:eastAsia="宋体"/>
          <w:lang w:eastAsia="zh-CN"/>
        </w:rPr>
        <w:drawing>
          <wp:inline distT="0" distB="0" distL="0" distR="0">
            <wp:extent cx="2032000" cy="3089910"/>
            <wp:effectExtent l="0" t="0" r="6350" b="152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308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8"/>
      <w:bookmarkStart w:id="30" w:name="uaf51d069"/>
      <w:bookmarkStart w:id="31" w:name="u3b8466a3"/>
      <w:r>
        <w:rPr>
          <w:rFonts w:ascii="宋体" w:eastAsia="宋体"/>
          <w:lang w:eastAsia="zh-CN"/>
        </w:rPr>
        <w:drawing>
          <wp:inline distT="0" distB="0" distL="0" distR="0">
            <wp:extent cx="1794510" cy="3201035"/>
            <wp:effectExtent l="0" t="0" r="15240" b="184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94933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0"/>
      <w:r>
        <w:rPr>
          <w:rFonts w:ascii="宋体" w:eastAsia="宋体"/>
          <w:lang w:eastAsia="zh-CN"/>
        </w:rPr>
        <w:drawing>
          <wp:inline distT="0" distB="0" distL="0" distR="0">
            <wp:extent cx="1574800" cy="2974340"/>
            <wp:effectExtent l="0" t="0" r="6350" b="165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1"/>
    </w:p>
    <w:bookmarkEnd w:id="29"/>
    <w:p w14:paraId="209922DE">
      <w:pPr>
        <w:spacing w:before="240" w:beforeLines="100" w:after="50" w:line="360" w:lineRule="auto"/>
        <w:jc w:val="center"/>
      </w:pPr>
      <w:bookmarkStart w:id="32" w:name="ub9680e3a"/>
      <w:bookmarkEnd w:id="32"/>
      <w:bookmarkStart w:id="33" w:name="uab4aa229"/>
      <w:bookmarkEnd w:id="33"/>
    </w:p>
    <w:sectPr>
      <w:pgSz w:w="11907" w:h="16839"/>
      <w:pgMar w:top="1440" w:right="1440" w:bottom="1440" w:left="144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576B2912-BD83-4D32-AEF6-81A7A3FFFEA7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2" w:fontKey="{F248E743-39B4-4DBA-9ECA-8B9DB983619E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3" w:fontKey="{6606DC7A-F368-4442-B3B6-CBA7D9B278A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2BD"/>
    <w:rsid w:val="001D02BD"/>
    <w:rsid w:val="00CD6D30"/>
    <w:rsid w:val="01C506B1"/>
    <w:rsid w:val="093A3733"/>
    <w:rsid w:val="1A0C2EC9"/>
    <w:rsid w:val="1E214A6A"/>
    <w:rsid w:val="1EC21DA9"/>
    <w:rsid w:val="1F244811"/>
    <w:rsid w:val="291A3A54"/>
    <w:rsid w:val="2976210D"/>
    <w:rsid w:val="2BB37649"/>
    <w:rsid w:val="2D430559"/>
    <w:rsid w:val="30055F99"/>
    <w:rsid w:val="306D3A0B"/>
    <w:rsid w:val="34472E4F"/>
    <w:rsid w:val="35586B6B"/>
    <w:rsid w:val="38C5276A"/>
    <w:rsid w:val="3BE63123"/>
    <w:rsid w:val="3C21415B"/>
    <w:rsid w:val="3CF5643D"/>
    <w:rsid w:val="40D53766"/>
    <w:rsid w:val="42457B2E"/>
    <w:rsid w:val="48B93542"/>
    <w:rsid w:val="4A0B1FA6"/>
    <w:rsid w:val="4B904E89"/>
    <w:rsid w:val="50746AF7"/>
    <w:rsid w:val="540006A2"/>
    <w:rsid w:val="5B10566E"/>
    <w:rsid w:val="5BE82147"/>
    <w:rsid w:val="5D131446"/>
    <w:rsid w:val="5EFB03E4"/>
    <w:rsid w:val="5F816B3B"/>
    <w:rsid w:val="5FDE7B88"/>
    <w:rsid w:val="60F11A9E"/>
    <w:rsid w:val="65D27446"/>
    <w:rsid w:val="65F31E15"/>
    <w:rsid w:val="65FA4D0A"/>
    <w:rsid w:val="68064081"/>
    <w:rsid w:val="69392234"/>
    <w:rsid w:val="6ACA583A"/>
    <w:rsid w:val="6E5502DD"/>
    <w:rsid w:val="7249173A"/>
    <w:rsid w:val="756D4641"/>
    <w:rsid w:val="76426BCC"/>
    <w:rsid w:val="7CEC1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uiPriority="99" w:name="heading 6"/>
    <w:lsdException w:uiPriority="99" w:name="heading 7"/>
    <w:lsdException w:uiPriority="99" w:name="heading 8"/>
    <w:lsdException w:uiPriority="9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99" w:name="toc 1"/>
    <w:lsdException w:uiPriority="99" w:name="toc 2"/>
    <w:lsdException w:uiPriority="99" w:name="toc 3"/>
    <w:lsdException w:uiPriority="99" w:name="toc 4"/>
    <w:lsdException w:uiPriority="99" w:name="toc 5"/>
    <w:lsdException w:uiPriority="99" w:name="toc 6"/>
    <w:lsdException w:uiPriority="99" w:name="toc 7"/>
    <w:lsdException w:uiPriority="99" w:name="toc 8"/>
    <w:lsdException w:uiPriority="9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uiPriority="99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480"/>
      <w:outlineLvl w:val="0"/>
    </w:pPr>
    <w:rPr>
      <w:rFonts w:ascii="宋体" w:eastAsia="宋体"/>
      <w:b/>
      <w:bCs/>
      <w:color w:val="000000"/>
      <w:sz w:val="42"/>
      <w:szCs w:val="28"/>
    </w:rPr>
  </w:style>
  <w:style w:type="paragraph" w:styleId="3">
    <w:name w:val="heading 2"/>
    <w:basedOn w:val="1"/>
    <w:next w:val="1"/>
    <w:link w:val="20"/>
    <w:unhideWhenUsed/>
    <w:qFormat/>
    <w:uiPriority w:val="9"/>
    <w:pPr>
      <w:keepNext/>
      <w:keepLines/>
      <w:spacing w:before="200"/>
      <w:outlineLvl w:val="1"/>
    </w:pPr>
    <w:rPr>
      <w:rFonts w:ascii="宋体" w:eastAsia="宋体"/>
      <w:b/>
      <w:bCs/>
      <w:color w:val="000000"/>
      <w:sz w:val="38"/>
      <w:szCs w:val="26"/>
    </w:rPr>
  </w:style>
  <w:style w:type="paragraph" w:styleId="4">
    <w:name w:val="heading 3"/>
    <w:basedOn w:val="1"/>
    <w:next w:val="1"/>
    <w:link w:val="21"/>
    <w:unhideWhenUsed/>
    <w:qFormat/>
    <w:uiPriority w:val="9"/>
    <w:pPr>
      <w:keepNext/>
      <w:keepLines/>
      <w:spacing w:before="200"/>
      <w:outlineLvl w:val="2"/>
    </w:pPr>
    <w:rPr>
      <w:rFonts w:ascii="宋体" w:eastAsia="宋体"/>
      <w:b/>
      <w:bCs/>
      <w:color w:val="000000"/>
      <w:sz w:val="34"/>
    </w:rPr>
  </w:style>
  <w:style w:type="paragraph" w:styleId="5">
    <w:name w:val="heading 4"/>
    <w:basedOn w:val="1"/>
    <w:next w:val="1"/>
    <w:link w:val="22"/>
    <w:unhideWhenUsed/>
    <w:qFormat/>
    <w:uiPriority w:val="9"/>
    <w:pPr>
      <w:keepNext/>
      <w:keepLines/>
      <w:spacing w:before="200"/>
      <w:outlineLvl w:val="3"/>
    </w:pPr>
    <w:rPr>
      <w:rFonts w:ascii="宋体" w:eastAsia="宋体"/>
      <w:b/>
      <w:bCs/>
      <w:color w:val="000000"/>
      <w:sz w:val="30"/>
    </w:r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="200"/>
      <w:outlineLvl w:val="4"/>
    </w:pPr>
    <w:rPr>
      <w:rFonts w:ascii="宋体" w:eastAsia="宋体"/>
      <w:b/>
      <w:bCs/>
      <w:color w:val="000000"/>
      <w:sz w:val="28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Normal Indent"/>
    <w:basedOn w:val="1"/>
    <w:unhideWhenUsed/>
    <w:qFormat/>
    <w:uiPriority w:val="99"/>
    <w:pPr>
      <w:ind w:left="720"/>
    </w:pPr>
  </w:style>
  <w:style w:type="paragraph" w:styleId="8">
    <w:name w:val="caption"/>
    <w:basedOn w:val="1"/>
    <w:next w:val="1"/>
    <w:semiHidden/>
    <w:unhideWhenUsed/>
    <w:qFormat/>
    <w:uiPriority w:val="35"/>
    <w:pPr>
      <w:spacing w:line="240" w:lineRule="auto"/>
    </w:pPr>
    <w:rPr>
      <w:b/>
      <w:bCs/>
      <w:color w:val="4F81BD" w:themeColor="accent1"/>
      <w:sz w:val="18"/>
      <w:szCs w:val="18"/>
      <w14:textFill>
        <w14:solidFill>
          <w14:schemeClr w14:val="accent1"/>
        </w14:solidFill>
      </w14:textFill>
    </w:rPr>
  </w:style>
  <w:style w:type="paragraph" w:styleId="9">
    <w:name w:val="Balloon Text"/>
    <w:basedOn w:val="1"/>
    <w:link w:val="26"/>
    <w:semiHidden/>
    <w:unhideWhenUsed/>
    <w:qFormat/>
    <w:uiPriority w:val="99"/>
    <w:pPr>
      <w:spacing w:after="0" w:line="240" w:lineRule="auto"/>
    </w:pPr>
    <w:rPr>
      <w:sz w:val="18"/>
      <w:szCs w:val="18"/>
    </w:rPr>
  </w:style>
  <w:style w:type="paragraph" w:styleId="10">
    <w:name w:val="header"/>
    <w:basedOn w:val="1"/>
    <w:link w:val="18"/>
    <w:unhideWhenUsed/>
    <w:qFormat/>
    <w:uiPriority w:val="99"/>
    <w:pPr>
      <w:tabs>
        <w:tab w:val="center" w:pos="4680"/>
        <w:tab w:val="right" w:pos="9360"/>
      </w:tabs>
    </w:pPr>
  </w:style>
  <w:style w:type="paragraph" w:styleId="11">
    <w:name w:val="Subtitle"/>
    <w:basedOn w:val="1"/>
    <w:next w:val="1"/>
    <w:link w:val="23"/>
    <w:qFormat/>
    <w:uiPriority w:val="11"/>
    <w:p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  <w14:textFill>
        <w14:solidFill>
          <w14:schemeClr w14:val="accent1"/>
        </w14:solidFill>
      </w14:textFill>
    </w:rPr>
  </w:style>
  <w:style w:type="paragraph" w:styleId="12">
    <w:name w:val="Title"/>
    <w:basedOn w:val="1"/>
    <w:next w:val="1"/>
    <w:link w:val="24"/>
    <w:qFormat/>
    <w:uiPriority w:val="10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</w:rPr>
  </w:style>
  <w:style w:type="table" w:styleId="14">
    <w:name w:val="Table Grid"/>
    <w:basedOn w:val="13"/>
    <w:qFormat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6">
    <w:name w:val="Emphasis"/>
    <w:basedOn w:val="15"/>
    <w:qFormat/>
    <w:uiPriority w:val="20"/>
    <w:rPr>
      <w:i/>
      <w:iCs/>
    </w:rPr>
  </w:style>
  <w:style w:type="character" w:styleId="17">
    <w:name w:val="Hyperlink"/>
    <w:basedOn w:val="15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8">
    <w:name w:val="页眉 Char"/>
    <w:basedOn w:val="15"/>
    <w:link w:val="10"/>
    <w:qFormat/>
    <w:uiPriority w:val="99"/>
  </w:style>
  <w:style w:type="character" w:customStyle="1" w:styleId="19">
    <w:name w:val="标题 1 Char"/>
    <w:basedOn w:val="15"/>
    <w:link w:val="2"/>
    <w:qFormat/>
    <w:uiPriority w:val="9"/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character" w:customStyle="1" w:styleId="20">
    <w:name w:val="标题 2 Char"/>
    <w:basedOn w:val="15"/>
    <w:link w:val="3"/>
    <w:qFormat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character" w:customStyle="1" w:styleId="21">
    <w:name w:val="标题 3 Char"/>
    <w:basedOn w:val="15"/>
    <w:link w:val="4"/>
    <w:qFormat/>
    <w:uiPriority w:val="9"/>
    <w:rPr>
      <w:rFonts w:asciiTheme="majorHAnsi" w:hAnsiTheme="majorHAnsi" w:eastAsiaTheme="majorEastAsia" w:cstheme="majorBidi"/>
      <w:b/>
      <w:b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22">
    <w:name w:val="标题 4 Char"/>
    <w:basedOn w:val="15"/>
    <w:link w:val="5"/>
    <w:qFormat/>
    <w:uiPriority w:val="9"/>
    <w:rPr>
      <w:rFonts w:asciiTheme="majorHAnsi" w:hAnsiTheme="majorHAnsi" w:eastAsiaTheme="majorEastAsia" w:cstheme="majorBidi"/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23">
    <w:name w:val="副标题 Char"/>
    <w:basedOn w:val="15"/>
    <w:link w:val="11"/>
    <w:qFormat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  <w14:textFill>
        <w14:solidFill>
          <w14:schemeClr w14:val="accent1"/>
        </w14:solidFill>
      </w14:textFill>
    </w:rPr>
  </w:style>
  <w:style w:type="character" w:customStyle="1" w:styleId="24">
    <w:name w:val="标题 Char"/>
    <w:basedOn w:val="15"/>
    <w:link w:val="12"/>
    <w:qFormat/>
    <w:uiPriority w:val="10"/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</w:rPr>
  </w:style>
  <w:style w:type="paragraph" w:customStyle="1" w:styleId="25">
    <w:name w:val="_Style 23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customStyle="1" w:styleId="26">
    <w:name w:val="批注框文本 Char"/>
    <w:basedOn w:val="15"/>
    <w:link w:val="9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279</Words>
  <Characters>286</Characters>
  <Lines>5</Lines>
  <Paragraphs>1</Paragraphs>
  <TotalTime>7</TotalTime>
  <ScaleCrop>false</ScaleCrop>
  <LinksUpToDate>false</LinksUpToDate>
  <CharactersWithSpaces>286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2025-02-11T07:16:00Z</dcterms:created>
  <dc:creator>CDB</dc:creator>
  <cp:lastModifiedBy>赵丽丽</cp:lastModifiedBy>
  <dcterms:modified xsi:type="dcterms:W3CDTF">2025-05-23T01:26:05Z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eyJoZGlkIjoiMjY4ZjdlMWY4MDI4YmQ5MDNhNDI1NDE3ZjIyZjNlMTYiLCJ1c2VySWQiOiIzOTk4NDc3MjYifQ==</vt:lpwstr>
  </property>
  <property fmtid="{D5CDD505-2E9C-101B-9397-08002B2CF9AE}" pid="3" name="KSOProductBuildVer">
    <vt:lpwstr>2052-12.1.0.21171</vt:lpwstr>
  </property>
  <property fmtid="{D5CDD505-2E9C-101B-9397-08002B2CF9AE}" pid="4" name="ICV">
    <vt:lpwstr>ED238A95EBE14FADAE22D94148EC51DD_13</vt:lpwstr>
  </property>
</Properties>
</file>